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D" w:rsidRDefault="00440C94">
      <w:bookmarkStart w:id="0" w:name="_GoBack"/>
      <w:bookmarkEnd w:id="0"/>
      <w:r>
        <w:t>Figure 3 Understanding of effects of obesity on baby</w:t>
      </w:r>
    </w:p>
    <w:p w:rsidR="00440C94" w:rsidRDefault="00440C94">
      <w:r w:rsidRPr="00440C94">
        <w:rPr>
          <w:noProof/>
          <w:lang w:eastAsia="en-GB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40C94" w:rsidSect="009E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4"/>
    <w:rsid w:val="00440C94"/>
    <w:rsid w:val="005245D1"/>
    <w:rsid w:val="009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BD6AE-8BCA-42AA-95E3-3CA18BE3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Office PowerPoint]Sheet1'!$A$2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'[Chart in Microsoft Office PowerPoint]Sheet1'!$B$1:$I$1</c:f>
              <c:strCache>
                <c:ptCount val="8"/>
                <c:pt idx="0">
                  <c:v>M/c</c:v>
                </c:pt>
                <c:pt idx="1">
                  <c:v>Birth defects</c:v>
                </c:pt>
                <c:pt idx="2">
                  <c:v>DM/ obesity later</c:v>
                </c:pt>
                <c:pt idx="3">
                  <c:v>Macrosomia</c:v>
                </c:pt>
                <c:pt idx="4">
                  <c:v>Fm difficult to feel</c:v>
                </c:pt>
                <c:pt idx="5">
                  <c:v>fetal position difficult to assess</c:v>
                </c:pt>
                <c:pt idx="6">
                  <c:v>PTL</c:v>
                </c:pt>
                <c:pt idx="7">
                  <c:v>SB</c:v>
                </c:pt>
              </c:strCache>
            </c:strRef>
          </c:cat>
          <c:val>
            <c:numRef>
              <c:f>'[Chart in Microsoft Office PowerPoint]Sheet1'!$B$2:$I$2</c:f>
              <c:numCache>
                <c:formatCode>General</c:formatCode>
                <c:ptCount val="8"/>
                <c:pt idx="0">
                  <c:v>17</c:v>
                </c:pt>
                <c:pt idx="1">
                  <c:v>3</c:v>
                </c:pt>
                <c:pt idx="2">
                  <c:v>12</c:v>
                </c:pt>
                <c:pt idx="3">
                  <c:v>14</c:v>
                </c:pt>
                <c:pt idx="4">
                  <c:v>8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'[Chart in Microsoft Office PowerPoint]Sheet1'!$A$3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'[Chart in Microsoft Office PowerPoint]Sheet1'!$B$1:$I$1</c:f>
              <c:strCache>
                <c:ptCount val="8"/>
                <c:pt idx="0">
                  <c:v>M/c</c:v>
                </c:pt>
                <c:pt idx="1">
                  <c:v>Birth defects</c:v>
                </c:pt>
                <c:pt idx="2">
                  <c:v>DM/ obesity later</c:v>
                </c:pt>
                <c:pt idx="3">
                  <c:v>Macrosomia</c:v>
                </c:pt>
                <c:pt idx="4">
                  <c:v>Fm difficult to feel</c:v>
                </c:pt>
                <c:pt idx="5">
                  <c:v>fetal position difficult to assess</c:v>
                </c:pt>
                <c:pt idx="6">
                  <c:v>PTL</c:v>
                </c:pt>
                <c:pt idx="7">
                  <c:v>SB</c:v>
                </c:pt>
              </c:strCache>
            </c:strRef>
          </c:cat>
          <c:val>
            <c:numRef>
              <c:f>'[Chart in Microsoft Office PowerPoint]Sheet1'!$B$3:$I$3</c:f>
              <c:numCache>
                <c:formatCode>General</c:formatCode>
                <c:ptCount val="8"/>
                <c:pt idx="0">
                  <c:v>33</c:v>
                </c:pt>
                <c:pt idx="1">
                  <c:v>47</c:v>
                </c:pt>
                <c:pt idx="2">
                  <c:v>38</c:v>
                </c:pt>
                <c:pt idx="3">
                  <c:v>36</c:v>
                </c:pt>
                <c:pt idx="4">
                  <c:v>42</c:v>
                </c:pt>
                <c:pt idx="5">
                  <c:v>44</c:v>
                </c:pt>
                <c:pt idx="6">
                  <c:v>43</c:v>
                </c:pt>
                <c:pt idx="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08261792"/>
        <c:axId val="408261008"/>
      </c:barChart>
      <c:catAx>
        <c:axId val="408261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8261008"/>
        <c:crosses val="autoZero"/>
        <c:auto val="1"/>
        <c:lblAlgn val="ctr"/>
        <c:lblOffset val="100"/>
        <c:noMultiLvlLbl val="0"/>
      </c:catAx>
      <c:valAx>
        <c:axId val="408261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826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Bonnie</cp:lastModifiedBy>
  <cp:revision>2</cp:revision>
  <dcterms:created xsi:type="dcterms:W3CDTF">2015-08-09T23:51:00Z</dcterms:created>
  <dcterms:modified xsi:type="dcterms:W3CDTF">2015-08-09T23:51:00Z</dcterms:modified>
</cp:coreProperties>
</file>